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75" w:rsidRDefault="00922F75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F75">
        <w:rPr>
          <w:rFonts w:ascii="Times New Roman" w:hAnsi="Times New Roman" w:cs="Times New Roman"/>
          <w:sz w:val="28"/>
          <w:szCs w:val="28"/>
        </w:rPr>
        <w:t xml:space="preserve">Анализ контрольной работы. Уравнение с двумя переменными. </w:t>
      </w:r>
    </w:p>
    <w:p w:rsidR="00A64031" w:rsidRDefault="00922F75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График уравнения.                           </w:t>
      </w:r>
      <w:r w:rsidR="00350F5C">
        <w:rPr>
          <w:rFonts w:ascii="Times New Roman" w:hAnsi="Times New Roman" w:cs="Times New Roman"/>
          <w:sz w:val="28"/>
          <w:szCs w:val="28"/>
        </w:rPr>
        <w:t xml:space="preserve"> </w:t>
      </w:r>
      <w:r w:rsidR="00AC2F5C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0E6D78"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6D78" w:rsidRPr="00ED641A" w:rsidRDefault="00922F75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Анализ контрольной работы.</w:t>
      </w:r>
    </w:p>
    <w:p w:rsidR="000E6D78" w:rsidRDefault="00922F75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тетрадях выполнить работу над ошибками.</w:t>
      </w:r>
    </w:p>
    <w:p w:rsidR="00922F75" w:rsidRDefault="00922F75" w:rsidP="000E6D7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22F75" w:rsidRPr="00922F75" w:rsidRDefault="00922F75" w:rsidP="00922F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Внимательно прочитать параграф 24 на стр.178-183.</w:t>
      </w:r>
    </w:p>
    <w:p w:rsidR="00922F75" w:rsidRPr="00922F75" w:rsidRDefault="00922F75" w:rsidP="00922F7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922F75" w:rsidRPr="00922F75" w:rsidRDefault="00922F75" w:rsidP="00922F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Переписать в тетрадь определения, написанные жирным шрифтом.</w:t>
      </w:r>
    </w:p>
    <w:p w:rsidR="00922F75" w:rsidRPr="00922F75" w:rsidRDefault="00922F75" w:rsidP="00922F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2F75" w:rsidRPr="00922F75" w:rsidRDefault="00922F75" w:rsidP="00922F7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922F75" w:rsidRDefault="00ED641A" w:rsidP="00922F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2F75">
        <w:rPr>
          <w:rFonts w:ascii="Times New Roman" w:hAnsi="Times New Roman" w:cs="Times New Roman"/>
          <w:sz w:val="28"/>
          <w:szCs w:val="28"/>
        </w:rPr>
        <w:t>Письменно выпол</w:t>
      </w:r>
      <w:r w:rsidR="00C73D17" w:rsidRPr="00922F75">
        <w:rPr>
          <w:rFonts w:ascii="Times New Roman" w:hAnsi="Times New Roman" w:cs="Times New Roman"/>
          <w:sz w:val="28"/>
          <w:szCs w:val="28"/>
        </w:rPr>
        <w:t xml:space="preserve">нить в тетрадях </w:t>
      </w:r>
      <w:r w:rsidRPr="00922F75">
        <w:rPr>
          <w:rFonts w:ascii="Times New Roman" w:hAnsi="Times New Roman" w:cs="Times New Roman"/>
          <w:sz w:val="28"/>
          <w:szCs w:val="28"/>
        </w:rPr>
        <w:t xml:space="preserve"> №</w:t>
      </w:r>
      <w:r w:rsidR="00922F75">
        <w:rPr>
          <w:rFonts w:ascii="Times New Roman" w:hAnsi="Times New Roman" w:cs="Times New Roman"/>
          <w:sz w:val="28"/>
          <w:szCs w:val="28"/>
        </w:rPr>
        <w:t xml:space="preserve">911 (вместо х и у подставляете заданную пару чисел, если получается верное равенство, </w:t>
      </w:r>
      <w:proofErr w:type="gramStart"/>
      <w:r w:rsidR="00922F75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922F75">
        <w:rPr>
          <w:rFonts w:ascii="Times New Roman" w:hAnsi="Times New Roman" w:cs="Times New Roman"/>
          <w:sz w:val="28"/>
          <w:szCs w:val="28"/>
        </w:rPr>
        <w:t xml:space="preserve"> пара чисел является решением уравнения).</w:t>
      </w:r>
    </w:p>
    <w:p w:rsidR="00ED641A" w:rsidRPr="00ED641A" w:rsidRDefault="00ED641A" w:rsidP="00ED641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641A" w:rsidRPr="00ED641A" w:rsidRDefault="00AC2F5C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Домашняя работа: №912, 914 на стр183, выучить определения.</w:t>
      </w:r>
    </w:p>
    <w:p w:rsidR="00ED641A" w:rsidRPr="00ED641A" w:rsidRDefault="00ED641A" w:rsidP="00AC2F5C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sectPr w:rsidR="00ED641A" w:rsidRPr="00ED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E6D78"/>
    <w:rsid w:val="002C5308"/>
    <w:rsid w:val="00350F5C"/>
    <w:rsid w:val="003D2665"/>
    <w:rsid w:val="00834286"/>
    <w:rsid w:val="00922F75"/>
    <w:rsid w:val="00A64031"/>
    <w:rsid w:val="00AC2F5C"/>
    <w:rsid w:val="00C73D17"/>
    <w:rsid w:val="00E87501"/>
    <w:rsid w:val="00E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8</cp:revision>
  <dcterms:created xsi:type="dcterms:W3CDTF">2020-03-24T17:20:00Z</dcterms:created>
  <dcterms:modified xsi:type="dcterms:W3CDTF">2020-03-31T19:54:00Z</dcterms:modified>
</cp:coreProperties>
</file>